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1953" w14:textId="77777777" w:rsidR="00CE40D4" w:rsidRDefault="00CE40D4" w:rsidP="00CE40D4">
      <w:pPr>
        <w:jc w:val="center"/>
        <w:rPr>
          <w:b/>
          <w:sz w:val="32"/>
        </w:rPr>
      </w:pPr>
    </w:p>
    <w:p w14:paraId="091C60B8" w14:textId="77777777" w:rsidR="00CE40D4" w:rsidRDefault="00CE40D4" w:rsidP="00CE40D4">
      <w:pPr>
        <w:jc w:val="center"/>
        <w:rPr>
          <w:b/>
          <w:sz w:val="32"/>
        </w:rPr>
      </w:pPr>
      <w:r w:rsidRPr="00CE40D4">
        <w:rPr>
          <w:noProof/>
        </w:rPr>
        <w:drawing>
          <wp:inline distT="0" distB="0" distL="0" distR="0" wp14:anchorId="11AF7798" wp14:editId="138BC582">
            <wp:extent cx="5760720" cy="2834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390" b="8132"/>
                    <a:stretch/>
                  </pic:blipFill>
                  <pic:spPr bwMode="auto">
                    <a:xfrm>
                      <a:off x="0" y="0"/>
                      <a:ext cx="5760720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724F9" w14:textId="77777777" w:rsidR="00CE40D4" w:rsidRDefault="00CE40D4" w:rsidP="00CE40D4">
      <w:pPr>
        <w:jc w:val="center"/>
        <w:rPr>
          <w:b/>
          <w:sz w:val="32"/>
        </w:rPr>
      </w:pPr>
    </w:p>
    <w:p w14:paraId="2D122BCA" w14:textId="77777777" w:rsidR="00CE40D4" w:rsidRDefault="00CE40D4" w:rsidP="00CE40D4">
      <w:pPr>
        <w:jc w:val="center"/>
        <w:rPr>
          <w:b/>
          <w:sz w:val="32"/>
        </w:rPr>
      </w:pPr>
    </w:p>
    <w:p w14:paraId="2D26BB3A" w14:textId="77777777" w:rsidR="0034186F" w:rsidRPr="00CE40D4" w:rsidRDefault="0034186F" w:rsidP="00CE40D4">
      <w:pPr>
        <w:jc w:val="center"/>
        <w:rPr>
          <w:b/>
          <w:sz w:val="32"/>
        </w:rPr>
      </w:pPr>
      <w:r w:rsidRPr="00CE40D4">
        <w:rPr>
          <w:b/>
          <w:sz w:val="32"/>
        </w:rPr>
        <w:t xml:space="preserve">Zawody wiedzy, artystyczne i sportowe </w:t>
      </w:r>
      <w:r w:rsidRPr="00CE40D4">
        <w:rPr>
          <w:b/>
          <w:sz w:val="32"/>
        </w:rPr>
        <w:br/>
        <w:t>organizowane przez kuratora oświaty</w:t>
      </w:r>
      <w:r w:rsidR="00CE40D4">
        <w:rPr>
          <w:b/>
          <w:sz w:val="32"/>
        </w:rPr>
        <w:t xml:space="preserve"> </w:t>
      </w:r>
      <w:r w:rsidRPr="00CE40D4">
        <w:rPr>
          <w:b/>
          <w:sz w:val="32"/>
        </w:rPr>
        <w:t xml:space="preserve">lub inne podmioty </w:t>
      </w:r>
      <w:r w:rsidR="00CE40D4">
        <w:rPr>
          <w:b/>
          <w:sz w:val="32"/>
        </w:rPr>
        <w:br/>
      </w:r>
      <w:r w:rsidRPr="00CE40D4">
        <w:rPr>
          <w:b/>
          <w:sz w:val="32"/>
        </w:rPr>
        <w:t xml:space="preserve">działające na terenie szkoły, które mogą być wymienione </w:t>
      </w:r>
      <w:r w:rsidR="00CE40D4">
        <w:rPr>
          <w:b/>
          <w:sz w:val="32"/>
        </w:rPr>
        <w:br/>
      </w:r>
      <w:r w:rsidRPr="00CE40D4">
        <w:rPr>
          <w:b/>
          <w:sz w:val="32"/>
        </w:rPr>
        <w:t xml:space="preserve">na świadectwie ukończenia szkoły podstawowej i uwzględnione </w:t>
      </w:r>
      <w:r w:rsidR="00CE40D4">
        <w:rPr>
          <w:b/>
          <w:sz w:val="32"/>
        </w:rPr>
        <w:br/>
      </w:r>
      <w:r w:rsidRPr="00CE40D4">
        <w:rPr>
          <w:b/>
          <w:sz w:val="32"/>
        </w:rPr>
        <w:t>w postępowaniu rekrutacyjnym w roku szkolnym 2020/2021</w:t>
      </w:r>
    </w:p>
    <w:p w14:paraId="41E9678D" w14:textId="77777777" w:rsidR="0034186F" w:rsidRDefault="0034186F"/>
    <w:p w14:paraId="32367101" w14:textId="77777777" w:rsidR="0034186F" w:rsidRPr="007C1D95" w:rsidRDefault="0034186F" w:rsidP="007C1D95">
      <w:pPr>
        <w:jc w:val="center"/>
        <w:rPr>
          <w:sz w:val="26"/>
        </w:rPr>
      </w:pPr>
    </w:p>
    <w:p w14:paraId="6D99F29A" w14:textId="77777777" w:rsidR="0034186F" w:rsidRPr="007C1D95" w:rsidRDefault="003A4DF8" w:rsidP="007C1D95">
      <w:pPr>
        <w:jc w:val="center"/>
        <w:rPr>
          <w:sz w:val="32"/>
        </w:rPr>
      </w:pPr>
      <w:hyperlink r:id="rId5" w:history="1">
        <w:r w:rsidR="00CE40D4" w:rsidRPr="007C1D95">
          <w:rPr>
            <w:rStyle w:val="Hipercze"/>
            <w:sz w:val="32"/>
          </w:rPr>
          <w:t>http://www.kuratorium.katowice.pl/index.php/rodzice-i-uczniowie/rekrutacja/wykaz-zawodow-wiedzy-artystycznych-i-sportowych-organizowanych-przez-kuratora-oswiaty-lub-inne-podmioty-dzialajace-na-terenie-szkoly-rok-szkolny-2020-2021/</w:t>
        </w:r>
      </w:hyperlink>
    </w:p>
    <w:p w14:paraId="45FCE379" w14:textId="77777777" w:rsidR="00CE40D4" w:rsidRPr="00CE40D4" w:rsidRDefault="00CE40D4">
      <w:pPr>
        <w:rPr>
          <w:sz w:val="28"/>
        </w:rPr>
      </w:pPr>
    </w:p>
    <w:sectPr w:rsidR="00CE40D4" w:rsidRPr="00CE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F"/>
    <w:rsid w:val="002A235E"/>
    <w:rsid w:val="0034186F"/>
    <w:rsid w:val="003A4DF8"/>
    <w:rsid w:val="007C1D95"/>
    <w:rsid w:val="00CE40D4"/>
    <w:rsid w:val="00D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690"/>
  <w15:chartTrackingRefBased/>
  <w15:docId w15:val="{52AAC80E-1F30-4F2F-8B62-4F08F4E0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0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atorium.katowice.pl/index.php/rodzice-i-uczniowie/rekrutacja/wykaz-zawodow-wiedzy-artystycznych-i-sportowych-organizowanych-przez-kuratora-oswiaty-lub-inne-podmioty-dzialajace-na-terenie-szkoly-rok-szkolny-2020-202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Homańczyk Teresa</cp:lastModifiedBy>
  <cp:revision>2</cp:revision>
  <dcterms:created xsi:type="dcterms:W3CDTF">2021-04-14T18:47:00Z</dcterms:created>
  <dcterms:modified xsi:type="dcterms:W3CDTF">2021-04-14T18:47:00Z</dcterms:modified>
</cp:coreProperties>
</file>